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CBC1" w14:textId="77777777" w:rsidR="00066AEB" w:rsidRPr="00066AEB" w:rsidRDefault="00066AEB" w:rsidP="00066AEB">
      <w:pPr>
        <w:spacing w:after="0" w:line="240" w:lineRule="auto"/>
        <w:textAlignment w:val="baseline"/>
        <w:outlineLvl w:val="0"/>
        <w:rPr>
          <w:rFonts w:ascii="Arial" w:eastAsia="Times New Roman" w:hAnsi="Arial" w:cs="Arial"/>
          <w:b/>
          <w:bCs/>
          <w:color w:val="E83533"/>
          <w:kern w:val="36"/>
          <w:sz w:val="66"/>
          <w:szCs w:val="66"/>
          <w:lang w:eastAsia="nl-NL"/>
        </w:rPr>
      </w:pPr>
      <w:r w:rsidRPr="00066AEB">
        <w:rPr>
          <w:rFonts w:ascii="Arial" w:eastAsia="Times New Roman" w:hAnsi="Arial" w:cs="Arial"/>
          <w:b/>
          <w:bCs/>
          <w:color w:val="E83533"/>
          <w:kern w:val="36"/>
          <w:sz w:val="66"/>
          <w:szCs w:val="66"/>
          <w:bdr w:val="none" w:sz="0" w:space="0" w:color="auto" w:frame="1"/>
          <w:lang w:eastAsia="nl-NL"/>
        </w:rPr>
        <w:t>Inzamelingsactie</w:t>
      </w:r>
    </w:p>
    <w:p w14:paraId="2BD0706C" w14:textId="77777777" w:rsidR="00066AEB" w:rsidRPr="00066AEB" w:rsidRDefault="00066AEB" w:rsidP="00066AEB">
      <w:pPr>
        <w:spacing w:after="0" w:line="240" w:lineRule="auto"/>
        <w:textAlignment w:val="baseline"/>
        <w:rPr>
          <w:rFonts w:ascii="Arial" w:eastAsia="Times New Roman" w:hAnsi="Arial" w:cs="Arial"/>
          <w:color w:val="322F30"/>
          <w:sz w:val="45"/>
          <w:szCs w:val="45"/>
          <w:lang w:eastAsia="nl-NL"/>
        </w:rPr>
      </w:pPr>
      <w:r w:rsidRPr="00066AEB">
        <w:rPr>
          <w:rFonts w:ascii="Arial" w:eastAsia="Times New Roman" w:hAnsi="Arial" w:cs="Arial"/>
          <w:color w:val="322F30"/>
          <w:sz w:val="45"/>
          <w:szCs w:val="45"/>
          <w:bdr w:val="none" w:sz="0" w:space="0" w:color="auto" w:frame="1"/>
          <w:lang w:eastAsia="nl-NL"/>
        </w:rPr>
        <w:t>17 tot en met 21 januari 2022</w:t>
      </w:r>
    </w:p>
    <w:p w14:paraId="7675B9BF" w14:textId="77777777" w:rsidR="00066AEB" w:rsidRPr="00066AEB" w:rsidRDefault="00066AEB" w:rsidP="00066AEB">
      <w:pPr>
        <w:spacing w:after="0" w:line="240" w:lineRule="auto"/>
        <w:textAlignment w:val="baseline"/>
        <w:outlineLvl w:val="2"/>
        <w:rPr>
          <w:rFonts w:ascii="Arial" w:eastAsia="Times New Roman" w:hAnsi="Arial" w:cs="Arial"/>
          <w:b/>
          <w:bCs/>
          <w:color w:val="E83533"/>
          <w:sz w:val="50"/>
          <w:szCs w:val="50"/>
          <w:lang w:eastAsia="nl-NL"/>
        </w:rPr>
      </w:pPr>
      <w:r w:rsidRPr="00066AEB">
        <w:rPr>
          <w:rFonts w:ascii="Arial" w:eastAsia="Times New Roman" w:hAnsi="Arial" w:cs="Arial"/>
          <w:b/>
          <w:bCs/>
          <w:color w:val="E83533"/>
          <w:sz w:val="50"/>
          <w:szCs w:val="50"/>
          <w:bdr w:val="none" w:sz="0" w:space="0" w:color="auto" w:frame="1"/>
          <w:lang w:eastAsia="nl-NL"/>
        </w:rPr>
        <w:t>Een jas voor de regen en een deken voor de kou!</w:t>
      </w:r>
    </w:p>
    <w:p w14:paraId="1D63BE6A"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Winterse omstandigheden zorgen ervoor dat honderden vluchtelingen aan de Europese grenzen het koud hebben. Vrieskoud! Ondenkbaar om nu in Nederland zonder winterjas over straat te gaan. In Bosnië, Servië en andere plekken aan de grenzen van de EU is het de harde realiteit. Omdat er diverse noodoproepen bij ons binnen komen om winterjassen, slaapzakken en dekens beschikbaar te stellen willen wij in actie komen. En daar hebben we jou voor nodig!</w:t>
      </w:r>
    </w:p>
    <w:p w14:paraId="168C9CE3"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 </w:t>
      </w:r>
    </w:p>
    <w:p w14:paraId="2B6B62AB"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Ons lief netwerk laat ons meer dan eens versteld staan dus we durven groot te dromen! Help jij ook mee met inzamelen?</w:t>
      </w:r>
    </w:p>
    <w:p w14:paraId="51B5086C"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 </w:t>
      </w:r>
    </w:p>
    <w:p w14:paraId="2910E9F5"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In de week van </w:t>
      </w:r>
      <w:r w:rsidRPr="00066AEB">
        <w:rPr>
          <w:rFonts w:ascii="Arial" w:eastAsia="Times New Roman" w:hAnsi="Arial" w:cs="Arial"/>
          <w:b/>
          <w:bCs/>
          <w:color w:val="322F30"/>
          <w:sz w:val="21"/>
          <w:szCs w:val="21"/>
          <w:bdr w:val="none" w:sz="0" w:space="0" w:color="auto" w:frame="1"/>
          <w:lang w:eastAsia="nl-NL"/>
        </w:rPr>
        <w:t>17 tot en met 22 januari</w:t>
      </w:r>
      <w:r w:rsidRPr="00066AEB">
        <w:rPr>
          <w:rFonts w:ascii="Arial" w:eastAsia="Times New Roman" w:hAnsi="Arial" w:cs="Arial"/>
          <w:color w:val="322F30"/>
          <w:sz w:val="21"/>
          <w:szCs w:val="21"/>
          <w:lang w:eastAsia="nl-NL"/>
        </w:rPr>
        <w:t> willen we samen met jou vol optimisme inzamelen:</w:t>
      </w:r>
    </w:p>
    <w:p w14:paraId="08EC23DD"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bdr w:val="none" w:sz="0" w:space="0" w:color="auto" w:frame="1"/>
          <w:lang w:eastAsia="nl-NL"/>
        </w:rPr>
        <w:t>​</w:t>
      </w:r>
    </w:p>
    <w:p w14:paraId="6628902D" w14:textId="77777777" w:rsidR="00066AEB" w:rsidRPr="00066AEB" w:rsidRDefault="00066AEB" w:rsidP="00066AEB">
      <w:pPr>
        <w:numPr>
          <w:ilvl w:val="0"/>
          <w:numId w:val="1"/>
        </w:numPr>
        <w:spacing w:after="0" w:line="240" w:lineRule="auto"/>
        <w:ind w:left="840"/>
        <w:textAlignment w:val="baseline"/>
        <w:rPr>
          <w:rFonts w:ascii="Arial" w:eastAsia="Times New Roman" w:hAnsi="Arial" w:cs="Arial"/>
          <w:b/>
          <w:bCs/>
          <w:color w:val="322F30"/>
          <w:sz w:val="21"/>
          <w:szCs w:val="21"/>
          <w:lang w:eastAsia="nl-NL"/>
        </w:rPr>
      </w:pPr>
      <w:r w:rsidRPr="00066AEB">
        <w:rPr>
          <w:rFonts w:ascii="Arial" w:eastAsia="Times New Roman" w:hAnsi="Arial" w:cs="Arial"/>
          <w:b/>
          <w:bCs/>
          <w:color w:val="322F30"/>
          <w:sz w:val="21"/>
          <w:szCs w:val="21"/>
          <w:bdr w:val="none" w:sz="0" w:space="0" w:color="auto" w:frame="1"/>
          <w:lang w:eastAsia="nl-NL"/>
        </w:rPr>
        <w:t>5000 winterjassen</w:t>
      </w:r>
      <w:r w:rsidRPr="00066AEB">
        <w:rPr>
          <w:rFonts w:ascii="Arial" w:eastAsia="Times New Roman" w:hAnsi="Arial" w:cs="Arial"/>
          <w:b/>
          <w:bCs/>
          <w:color w:val="322F30"/>
          <w:sz w:val="21"/>
          <w:szCs w:val="21"/>
          <w:lang w:eastAsia="nl-NL"/>
        </w:rPr>
        <w:t> voor mannen (goede, stevige, warme, schone en nette jassen)</w:t>
      </w:r>
    </w:p>
    <w:p w14:paraId="3D3005B5" w14:textId="77777777" w:rsidR="00066AEB" w:rsidRPr="00066AEB" w:rsidRDefault="00066AEB" w:rsidP="00066AEB">
      <w:pPr>
        <w:numPr>
          <w:ilvl w:val="0"/>
          <w:numId w:val="1"/>
        </w:numPr>
        <w:spacing w:after="0" w:line="240" w:lineRule="auto"/>
        <w:ind w:left="840"/>
        <w:textAlignment w:val="baseline"/>
        <w:rPr>
          <w:rFonts w:ascii="Arial" w:eastAsia="Times New Roman" w:hAnsi="Arial" w:cs="Arial"/>
          <w:b/>
          <w:bCs/>
          <w:color w:val="322F30"/>
          <w:sz w:val="21"/>
          <w:szCs w:val="21"/>
          <w:lang w:eastAsia="nl-NL"/>
        </w:rPr>
      </w:pPr>
      <w:r w:rsidRPr="00066AEB">
        <w:rPr>
          <w:rFonts w:ascii="Arial" w:eastAsia="Times New Roman" w:hAnsi="Arial" w:cs="Arial"/>
          <w:b/>
          <w:bCs/>
          <w:color w:val="322F30"/>
          <w:sz w:val="21"/>
          <w:szCs w:val="21"/>
          <w:bdr w:val="none" w:sz="0" w:space="0" w:color="auto" w:frame="1"/>
          <w:lang w:eastAsia="nl-NL"/>
        </w:rPr>
        <w:t>5000 slaapzakken</w:t>
      </w:r>
      <w:r w:rsidRPr="00066AEB">
        <w:rPr>
          <w:rFonts w:ascii="Arial" w:eastAsia="Times New Roman" w:hAnsi="Arial" w:cs="Arial"/>
          <w:b/>
          <w:bCs/>
          <w:color w:val="322F30"/>
          <w:sz w:val="21"/>
          <w:szCs w:val="21"/>
          <w:lang w:eastAsia="nl-NL"/>
        </w:rPr>
        <w:t> (schoon, z.g.a.n., in een slaapzakhoes)</w:t>
      </w:r>
    </w:p>
    <w:p w14:paraId="7657D827" w14:textId="77777777" w:rsidR="00066AEB" w:rsidRPr="00066AEB" w:rsidRDefault="00066AEB" w:rsidP="00066AEB">
      <w:pPr>
        <w:numPr>
          <w:ilvl w:val="0"/>
          <w:numId w:val="1"/>
        </w:numPr>
        <w:spacing w:after="0" w:line="240" w:lineRule="auto"/>
        <w:ind w:left="840"/>
        <w:textAlignment w:val="baseline"/>
        <w:rPr>
          <w:rFonts w:ascii="Arial" w:eastAsia="Times New Roman" w:hAnsi="Arial" w:cs="Arial"/>
          <w:b/>
          <w:bCs/>
          <w:color w:val="322F30"/>
          <w:sz w:val="21"/>
          <w:szCs w:val="21"/>
          <w:lang w:eastAsia="nl-NL"/>
        </w:rPr>
      </w:pPr>
      <w:r w:rsidRPr="00066AEB">
        <w:rPr>
          <w:rFonts w:ascii="Arial" w:eastAsia="Times New Roman" w:hAnsi="Arial" w:cs="Arial"/>
          <w:b/>
          <w:bCs/>
          <w:color w:val="322F30"/>
          <w:sz w:val="21"/>
          <w:szCs w:val="21"/>
          <w:bdr w:val="none" w:sz="0" w:space="0" w:color="auto" w:frame="1"/>
          <w:lang w:eastAsia="nl-NL"/>
        </w:rPr>
        <w:t>5000 dekens</w:t>
      </w:r>
      <w:r w:rsidRPr="00066AEB">
        <w:rPr>
          <w:rFonts w:ascii="Arial" w:eastAsia="Times New Roman" w:hAnsi="Arial" w:cs="Arial"/>
          <w:b/>
          <w:bCs/>
          <w:color w:val="322F30"/>
          <w:sz w:val="21"/>
          <w:szCs w:val="21"/>
          <w:lang w:eastAsia="nl-NL"/>
        </w:rPr>
        <w:t> (van die dikke, stevige, zware dekens)</w:t>
      </w:r>
    </w:p>
    <w:p w14:paraId="230C437C"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 </w:t>
      </w:r>
    </w:p>
    <w:p w14:paraId="2885B481"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De jassen zijn echte winterjassen, stevig, warm, schoon en geen kapotte ritsen/zakken/knopen en het liefst voor volwassen mannen maat S, M of L. Kinder- en vrouwenjassen natuurlijk ook welkom maar de meeste vraag is momenteel naar mannenjassen.</w:t>
      </w:r>
    </w:p>
    <w:p w14:paraId="2C6A8524"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De slaapzakken zijn opgerold, het liefst in een slaapzakhoes, schoon en netjes</w:t>
      </w:r>
    </w:p>
    <w:p w14:paraId="0D828C79" w14:textId="77777777" w:rsidR="00066AEB" w:rsidRPr="00066AEB" w:rsidRDefault="00066AEB" w:rsidP="00066AEB">
      <w:pPr>
        <w:spacing w:after="0" w:line="240" w:lineRule="auto"/>
        <w:textAlignment w:val="baseline"/>
        <w:rPr>
          <w:rFonts w:ascii="Arial" w:eastAsia="Times New Roman" w:hAnsi="Arial" w:cs="Arial"/>
          <w:color w:val="322F30"/>
          <w:sz w:val="21"/>
          <w:szCs w:val="21"/>
          <w:lang w:eastAsia="nl-NL"/>
        </w:rPr>
      </w:pPr>
      <w:r w:rsidRPr="00066AEB">
        <w:rPr>
          <w:rFonts w:ascii="Arial" w:eastAsia="Times New Roman" w:hAnsi="Arial" w:cs="Arial"/>
          <w:color w:val="322F30"/>
          <w:sz w:val="21"/>
          <w:szCs w:val="21"/>
          <w:lang w:eastAsia="nl-NL"/>
        </w:rPr>
        <w:t>De dekens zijn dik, stevig en schoon. (Geen dekbedden of (dunne) fleecedekens)</w:t>
      </w:r>
    </w:p>
    <w:p w14:paraId="1C8EA136" w14:textId="77777777" w:rsidR="00815C86" w:rsidRDefault="00815C86"/>
    <w:sectPr w:rsidR="00815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6042"/>
    <w:multiLevelType w:val="multilevel"/>
    <w:tmpl w:val="3AC4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EB"/>
    <w:rsid w:val="00066AEB"/>
    <w:rsid w:val="00815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4DFE"/>
  <w15:chartTrackingRefBased/>
  <w15:docId w15:val="{80DA356C-B9E5-46A3-9A08-02F38766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66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66AE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6AE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66AEB"/>
    <w:rPr>
      <w:rFonts w:ascii="Times New Roman" w:eastAsia="Times New Roman" w:hAnsi="Times New Roman" w:cs="Times New Roman"/>
      <w:b/>
      <w:bCs/>
      <w:sz w:val="27"/>
      <w:szCs w:val="27"/>
      <w:lang w:eastAsia="nl-NL"/>
    </w:rPr>
  </w:style>
  <w:style w:type="paragraph" w:customStyle="1" w:styleId="font8">
    <w:name w:val="font_8"/>
    <w:basedOn w:val="Standaard"/>
    <w:rsid w:val="00066A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06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80498">
      <w:bodyDiv w:val="1"/>
      <w:marLeft w:val="0"/>
      <w:marRight w:val="0"/>
      <w:marTop w:val="0"/>
      <w:marBottom w:val="0"/>
      <w:divBdr>
        <w:top w:val="none" w:sz="0" w:space="0" w:color="auto"/>
        <w:left w:val="none" w:sz="0" w:space="0" w:color="auto"/>
        <w:bottom w:val="none" w:sz="0" w:space="0" w:color="auto"/>
        <w:right w:val="none" w:sz="0" w:space="0" w:color="auto"/>
      </w:divBdr>
      <w:divsChild>
        <w:div w:id="226041842">
          <w:marLeft w:val="0"/>
          <w:marRight w:val="0"/>
          <w:marTop w:val="0"/>
          <w:marBottom w:val="0"/>
          <w:divBdr>
            <w:top w:val="none" w:sz="0" w:space="0" w:color="auto"/>
            <w:left w:val="none" w:sz="0" w:space="0" w:color="auto"/>
            <w:bottom w:val="none" w:sz="0" w:space="0" w:color="auto"/>
            <w:right w:val="none" w:sz="0" w:space="0" w:color="auto"/>
          </w:divBdr>
        </w:div>
        <w:div w:id="224729192">
          <w:marLeft w:val="0"/>
          <w:marRight w:val="0"/>
          <w:marTop w:val="0"/>
          <w:marBottom w:val="0"/>
          <w:divBdr>
            <w:top w:val="none" w:sz="0" w:space="0" w:color="auto"/>
            <w:left w:val="none" w:sz="0" w:space="0" w:color="auto"/>
            <w:bottom w:val="none" w:sz="0" w:space="0" w:color="auto"/>
            <w:right w:val="none" w:sz="0" w:space="0" w:color="auto"/>
          </w:divBdr>
        </w:div>
        <w:div w:id="1719861970">
          <w:marLeft w:val="0"/>
          <w:marRight w:val="0"/>
          <w:marTop w:val="0"/>
          <w:marBottom w:val="0"/>
          <w:divBdr>
            <w:top w:val="none" w:sz="0" w:space="0" w:color="auto"/>
            <w:left w:val="none" w:sz="0" w:space="0" w:color="auto"/>
            <w:bottom w:val="none" w:sz="0" w:space="0" w:color="auto"/>
            <w:right w:val="none" w:sz="0" w:space="0" w:color="auto"/>
          </w:divBdr>
        </w:div>
        <w:div w:id="210549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Kwakernaak</dc:creator>
  <cp:keywords/>
  <dc:description/>
  <cp:lastModifiedBy>G. Kwakernaak</cp:lastModifiedBy>
  <cp:revision>2</cp:revision>
  <dcterms:created xsi:type="dcterms:W3CDTF">2022-01-15T15:05:00Z</dcterms:created>
  <dcterms:modified xsi:type="dcterms:W3CDTF">2022-01-15T15:06:00Z</dcterms:modified>
</cp:coreProperties>
</file>